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5"/>
      <w:bookmarkStart w:id="1" w:name="bookmark4"/>
      <w:bookmarkStart w:id="2" w:name="bookmark3"/>
      <w:bookmarkStart w:id="3" w:name="_GoBack"/>
      <w:r>
        <w:rPr>
          <w:rFonts w:hint="eastAsia"/>
          <w:color w:val="000000"/>
          <w:spacing w:val="0"/>
          <w:w w:val="100"/>
          <w:position w:val="0"/>
          <w:lang w:eastAsia="zh-CN"/>
        </w:rPr>
        <w:t>湘西州龙山县茨岩塘镇等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13个乡镇兴场坳村等26个村</w:t>
      </w:r>
      <w:r>
        <w:rPr>
          <w:color w:val="000000"/>
          <w:spacing w:val="0"/>
          <w:w w:val="100"/>
          <w:position w:val="0"/>
        </w:rPr>
        <w:t>高标准农田建设项目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O二四年，投融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资创新）</w:t>
      </w:r>
      <w:r>
        <w:rPr>
          <w:color w:val="000000"/>
          <w:spacing w:val="0"/>
          <w:w w:val="100"/>
          <w:position w:val="0"/>
        </w:rPr>
        <w:t>公示表</w:t>
      </w:r>
      <w:bookmarkEnd w:id="0"/>
      <w:bookmarkEnd w:id="1"/>
      <w:bookmarkEnd w:id="2"/>
    </w:p>
    <w:bookmarkEnd w:id="3"/>
    <w:tbl>
      <w:tblPr>
        <w:tblStyle w:val="2"/>
        <w:tblW w:w="5022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747"/>
        <w:gridCol w:w="2842"/>
        <w:gridCol w:w="6895"/>
        <w:gridCol w:w="1455"/>
        <w:gridCol w:w="13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24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县市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建设地点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after="0" w:line="3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建设任务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（万亩）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投资规模 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0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龙山县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湘西州龙山县茨岩塘镇等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13个乡镇兴场坳村等26个村</w:t>
            </w:r>
            <w:r>
              <w:rPr>
                <w:color w:val="000000"/>
                <w:spacing w:val="0"/>
                <w:w w:val="100"/>
                <w:position w:val="0"/>
              </w:rPr>
              <w:t>高标准农田建设项目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O二四年，投融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资创新）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8"/>
                <w:lang w:val="en-US" w:eastAsia="zh-CN"/>
              </w:rPr>
              <w:t>茨岩塘镇兴场坳村；</w:t>
            </w:r>
            <w:r>
              <w:rPr>
                <w:rFonts w:hint="default" w:ascii="Times New Roman" w:hAnsi="Times New Roman" w:eastAsia="宋体" w:cs="Times New Roman"/>
                <w:color w:val="auto"/>
                <w:szCs w:val="28"/>
                <w:lang w:val="en-US" w:eastAsia="zh-CN"/>
              </w:rPr>
              <w:t>洗车河镇支家村</w:t>
            </w:r>
            <w:r>
              <w:rPr>
                <w:rFonts w:hint="eastAsia" w:ascii="Times New Roman" w:hAnsi="Times New Roman" w:eastAsia="宋体" w:cs="Times New Roman"/>
                <w:color w:val="auto"/>
                <w:szCs w:val="28"/>
                <w:lang w:val="en-US" w:eastAsia="zh-CN"/>
              </w:rPr>
              <w:t>；洛塔乡枹木村、楠竹村、阿亏村；石羔街道元堡社区、南北村、西洛村；大安乡龙堰村；石牌镇龙洞村、玉河村、桃源村、下池村、义比村、梁山村；兴隆街道白岩洞村；水田坝镇红旗村、下比村；靛房镇半南村、联星村；红岩溪镇统西村；召市镇兴平村、青坪村、贾坝村；洗洛镇青龙村：咱果乡金线村</w:t>
            </w:r>
            <w:r>
              <w:rPr>
                <w:rFonts w:hint="default" w:ascii="Times New Roman" w:hAnsi="Times New Roman" w:eastAsia="宋体" w:cs="Times New Roman"/>
                <w:color w:val="auto"/>
                <w:szCs w:val="28"/>
                <w:lang w:val="en-US" w:eastAsia="zh-CN"/>
              </w:rPr>
              <w:t xml:space="preserve">13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8"/>
                <w:lang w:val="en-US" w:eastAsia="zh-CN"/>
              </w:rPr>
              <w:t xml:space="preserve">个乡镇 </w:t>
            </w:r>
            <w:r>
              <w:rPr>
                <w:rFonts w:hint="default" w:ascii="Times New Roman" w:hAnsi="Times New Roman" w:eastAsia="宋体" w:cs="Times New Roman"/>
                <w:color w:val="auto"/>
                <w:szCs w:val="28"/>
                <w:lang w:val="en-US" w:eastAsia="zh-CN"/>
              </w:rPr>
              <w:t xml:space="preserve">26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8"/>
                <w:lang w:val="en-US" w:eastAsia="zh-CN"/>
              </w:rPr>
              <w:t>个行政村。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1.3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7200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YjY1NGFmMDI0MGI1OTVmNGIxMDkyZmUwMzg1YWQifQ=="/>
  </w:docVars>
  <w:rsids>
    <w:rsidRoot w:val="D77F4453"/>
    <w:rsid w:val="0FF71E10"/>
    <w:rsid w:val="37FF470B"/>
    <w:rsid w:val="67D24156"/>
    <w:rsid w:val="796B0AE0"/>
    <w:rsid w:val="7C7D2A0F"/>
    <w:rsid w:val="7D9A71D0"/>
    <w:rsid w:val="7E6FFE41"/>
    <w:rsid w:val="7E962312"/>
    <w:rsid w:val="7EAF7384"/>
    <w:rsid w:val="7FFFB854"/>
    <w:rsid w:val="87FEA038"/>
    <w:rsid w:val="BDFFD460"/>
    <w:rsid w:val="D77F4453"/>
    <w:rsid w:val="D7FE0D6D"/>
    <w:rsid w:val="ED6D0E73"/>
    <w:rsid w:val="EFE7AA5D"/>
    <w:rsid w:val="F23B4E6E"/>
    <w:rsid w:val="FFDB962F"/>
    <w:rsid w:val="FFDD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08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181</Characters>
  <Lines>0</Lines>
  <Paragraphs>0</Paragraphs>
  <TotalTime>0</TotalTime>
  <ScaleCrop>false</ScaleCrop>
  <LinksUpToDate>false</LinksUpToDate>
  <CharactersWithSpaces>182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2023-06-17T17:37:00Z</dcterms:created>
  <dc:creator>lylin</dc:creator>
  <cp:lastModifiedBy>greatwall</cp:lastModifiedBy>
  <dcterms:modified xsi:type="dcterms:W3CDTF">2024-11-14T17:11:09Z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788E4150B0C74EACBCAFD0A5A8E1455D_13</vt:lpwstr>
  </property>
</Properties>
</file>