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华文中宋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/>
          <w:kern w:val="0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华文中宋"/>
          <w:kern w:val="0"/>
          <w:sz w:val="40"/>
          <w:szCs w:val="40"/>
          <w:lang w:eastAsia="zh-CN"/>
        </w:rPr>
      </w:pPr>
      <w:r>
        <w:rPr>
          <w:rFonts w:hint="eastAsia" w:ascii="Times New Roman" w:hAnsi="Times New Roman" w:eastAsia="华文中宋"/>
          <w:kern w:val="0"/>
          <w:sz w:val="40"/>
          <w:szCs w:val="40"/>
          <w:lang w:val="en-US" w:eastAsia="zh-CN"/>
        </w:rPr>
        <w:t>2022年</w:t>
      </w:r>
      <w:r>
        <w:rPr>
          <w:rFonts w:ascii="Times New Roman" w:hAnsi="Times New Roman" w:eastAsia="华文中宋"/>
          <w:kern w:val="0"/>
          <w:sz w:val="40"/>
          <w:szCs w:val="40"/>
        </w:rPr>
        <w:t>全</w:t>
      </w:r>
      <w:r>
        <w:rPr>
          <w:rFonts w:hint="eastAsia" w:ascii="Times New Roman" w:hAnsi="Times New Roman" w:eastAsia="华文中宋"/>
          <w:kern w:val="0"/>
          <w:sz w:val="40"/>
          <w:szCs w:val="40"/>
        </w:rPr>
        <w:t>州</w:t>
      </w:r>
      <w:r>
        <w:rPr>
          <w:rFonts w:ascii="Times New Roman" w:hAnsi="Times New Roman" w:eastAsia="华文中宋"/>
          <w:kern w:val="0"/>
          <w:sz w:val="40"/>
          <w:szCs w:val="40"/>
        </w:rPr>
        <w:t>粮食生产先进</w:t>
      </w:r>
      <w:r>
        <w:rPr>
          <w:rFonts w:hint="eastAsia" w:ascii="Times New Roman" w:hAnsi="Times New Roman" w:eastAsia="华文中宋"/>
          <w:kern w:val="0"/>
          <w:sz w:val="40"/>
          <w:szCs w:val="40"/>
        </w:rPr>
        <w:t>种粮大户</w:t>
      </w:r>
      <w:r>
        <w:rPr>
          <w:rFonts w:hint="eastAsia" w:ascii="Times New Roman" w:hAnsi="Times New Roman" w:eastAsia="华文中宋"/>
          <w:kern w:val="0"/>
          <w:sz w:val="40"/>
          <w:szCs w:val="40"/>
          <w:lang w:eastAsia="zh-CN"/>
        </w:rPr>
        <w:t>人选名单</w:t>
      </w:r>
    </w:p>
    <w:p>
      <w:pPr>
        <w:pStyle w:val="2"/>
        <w:jc w:val="center"/>
        <w:rPr>
          <w:rFonts w:hint="eastAsia" w:ascii="Times New Roman" w:hAnsi="Times New Roman"/>
          <w:kern w:val="0"/>
          <w:sz w:val="22"/>
          <w:szCs w:val="22"/>
        </w:rPr>
      </w:pPr>
      <w:r>
        <w:rPr>
          <w:rFonts w:hint="eastAsia" w:ascii="Times New Roman" w:hAnsi="Times New Roman" w:eastAsia="华文中宋"/>
          <w:kern w:val="0"/>
          <w:sz w:val="44"/>
          <w:szCs w:val="44"/>
          <w:lang w:eastAsia="zh-CN"/>
        </w:rPr>
        <w:t>（排名不分先后）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                 </w:t>
      </w:r>
    </w:p>
    <w:p>
      <w:pPr>
        <w:spacing w:line="440" w:lineRule="exact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rFonts w:hint="eastAsia" w:ascii="Times New Roman" w:hAnsi="Times New Roman"/>
          <w:kern w:val="0"/>
          <w:sz w:val="22"/>
          <w:szCs w:val="22"/>
        </w:rPr>
        <w:t xml:space="preserve">                                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37"/>
        <w:gridCol w:w="5020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杨世周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吉首市镇溪街道坪山坡村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7"/>
              </w:tabs>
              <w:ind w:right="8" w:rightChars="4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吉首市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陈千米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吉首市丹青镇白云村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吴洪清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吉首市乾州街道西门口村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杨秀岩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泸溪县兴旺烟叶种植农民专业合作社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泸溪县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姚水保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泸溪县浦市镇城乡村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刘如发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泸溪县浦市镇黄家桥村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钟广刚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泸溪县浦市镇毛茂田村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卢树汗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凤凰县阿拉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营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镇团结村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凤凰县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麻常玉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凤凰县麻冲乡高通村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刘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凤凰县阿拉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营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镇黄合社区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吴庆凡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凤凰县腊尔山镇追高来村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龙品德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花垣县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农垦场现代农机专业合作社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花垣县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龙新明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花垣县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新明家庭农场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袁仕清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花垣县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华丰家庭农场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龙治华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花垣县兄弟突击连农机专业合作社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何  俊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保靖县裕民农机专业合作社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保靖县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彭宗辉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保靖县宗辉农机合作社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石朝标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保靖县朝标玉米种植专业合作社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刘宏霞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保靖县复兴镇甘溪村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张家凤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保靖县绿野农业专业合作社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彭延安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保靖县伟波农机专业合作社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张兴宇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湘西绿安康生态农业综合开发有限公司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古丈县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宋清江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古丈县高望界现代农机专业合作社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张百顶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永顺县和丰现代农业专业合作社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永顺县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樊世左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永顺县吉丰现代农机专业合作社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刘代胜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永顺县昌鑫农机专业合作社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熊朝芳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永顺县辉煌现代农机专业合作社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彭宝珍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永顺县岁丰粮油种植专业合作社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瞿永顺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永顺县羊峰山农机专业合作社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张有红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永顺县宏海农机专业合作社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向先金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永顺县和顺现代农业专业合作社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毛新伟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永顺县松柏镇新伟家庭农村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李兴祥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永顺县兴强农机专业合作社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向光全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永顺县峰全农机专业合作社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张百方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永顺县方鑫农机专业合作社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鲁邦富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龙山县帮富农机服务农民专业合作社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龙山县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魏宏宁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龙山县苗儿滩镇六合村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曾凡祥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龙山县石羔街道甘比村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钟  华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龙山县油菜坪现代农机专业合作社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田昌周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龙山县茅坪乡老场村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陈广杰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龙山县四杰农机服务专业合作社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唐浩文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龙山县石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羔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街道泗坪村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杨梅香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召市镇双进社区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田丁志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龙山县召市镇三堡村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向生武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龙山县民安街道</w:t>
            </w:r>
            <w:bookmarkStart w:id="0" w:name="_GoBack"/>
            <w:bookmarkEnd w:id="0"/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穆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龙山县洗车河镇天井村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尹文夏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龙山县红岩溪镇比沙社区</w:t>
            </w: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/>
          <w:kern w:val="0"/>
          <w:sz w:val="28"/>
          <w:szCs w:val="28"/>
        </w:rPr>
      </w:pPr>
    </w:p>
    <w:p>
      <w:pPr>
        <w:pStyle w:val="2"/>
        <w:ind w:firstLine="640"/>
        <w:rPr>
          <w:rStyle w:val="9"/>
          <w:rFonts w:ascii="仿宋_GB2312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A29"/>
    <w:rsid w:val="004F0097"/>
    <w:rsid w:val="00506A29"/>
    <w:rsid w:val="005B46E3"/>
    <w:rsid w:val="007D61E8"/>
    <w:rsid w:val="009A6456"/>
    <w:rsid w:val="009B7EBA"/>
    <w:rsid w:val="009C6E2E"/>
    <w:rsid w:val="00B10291"/>
    <w:rsid w:val="00F25228"/>
    <w:rsid w:val="06D64DDB"/>
    <w:rsid w:val="3DFF0993"/>
    <w:rsid w:val="3EBB387F"/>
    <w:rsid w:val="62EAAEFD"/>
    <w:rsid w:val="67DFB1C9"/>
    <w:rsid w:val="7EF630CD"/>
    <w:rsid w:val="9998B09D"/>
    <w:rsid w:val="EF5A0FF0"/>
    <w:rsid w:val="EFE737DE"/>
    <w:rsid w:val="F7FDBAE1"/>
    <w:rsid w:val="FE1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417</Words>
  <Characters>2381</Characters>
  <Lines>19</Lines>
  <Paragraphs>5</Paragraphs>
  <TotalTime>7</TotalTime>
  <ScaleCrop>false</ScaleCrop>
  <LinksUpToDate>false</LinksUpToDate>
  <CharactersWithSpaces>2793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2022-11-12T16:54:00Z</dcterms:created>
  <dc:creator>PC</dc:creator>
  <cp:lastModifiedBy>greatwall</cp:lastModifiedBy>
  <cp:lastPrinted>2022-11-14T18:00:00Z</cp:lastPrinted>
  <dcterms:modified xsi:type="dcterms:W3CDTF">2022-11-14T10:22:41Z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